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B7" w:rsidRDefault="000C583A">
      <w:pPr>
        <w:pStyle w:val="Tytu"/>
      </w:pP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WPROWADZENIE</w:t>
      </w:r>
      <w:r>
        <w:rPr>
          <w:spacing w:val="-13"/>
        </w:rPr>
        <w:t xml:space="preserve"> </w:t>
      </w:r>
      <w:r>
        <w:t>ZMIAN</w:t>
      </w:r>
      <w:r>
        <w:rPr>
          <w:spacing w:val="-13"/>
        </w:rPr>
        <w:t xml:space="preserve"> </w:t>
      </w:r>
      <w:r>
        <w:rPr>
          <w:spacing w:val="-2"/>
        </w:rPr>
        <w:t>LOKATORSKICH</w:t>
      </w:r>
    </w:p>
    <w:p w:rsidR="00201FB7" w:rsidRDefault="00201FB7">
      <w:pPr>
        <w:pStyle w:val="Tekstpodstawowy"/>
        <w:spacing w:before="6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2"/>
      </w:tblGrid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line="27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Nazwisko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</w:p>
        </w:tc>
      </w:tr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before="1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telefonu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</w:p>
        </w:tc>
      </w:tr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line="275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</w:p>
        </w:tc>
      </w:tr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line="275" w:lineRule="exact"/>
              <w:ind w:left="257" w:right="2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Inwestycja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  <w:bookmarkStart w:id="0" w:name="_GoBack"/>
            <w:bookmarkEnd w:id="0"/>
          </w:p>
        </w:tc>
      </w:tr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line="275" w:lineRule="exact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Budynku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</w:p>
        </w:tc>
      </w:tr>
      <w:tr w:rsidR="00201FB7" w:rsidTr="0098032F">
        <w:trPr>
          <w:trHeight w:val="454"/>
        </w:trPr>
        <w:tc>
          <w:tcPr>
            <w:tcW w:w="2122" w:type="dxa"/>
            <w:vAlign w:val="center"/>
          </w:tcPr>
          <w:p w:rsidR="00201FB7" w:rsidRDefault="000C583A" w:rsidP="0098032F">
            <w:pPr>
              <w:pStyle w:val="TableParagraph"/>
              <w:spacing w:line="275" w:lineRule="exact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mieszkania</w:t>
            </w:r>
          </w:p>
        </w:tc>
        <w:tc>
          <w:tcPr>
            <w:tcW w:w="6942" w:type="dxa"/>
            <w:vAlign w:val="center"/>
          </w:tcPr>
          <w:p w:rsidR="00201FB7" w:rsidRDefault="00201FB7" w:rsidP="0098032F">
            <w:pPr>
              <w:pStyle w:val="TableParagraph"/>
              <w:jc w:val="center"/>
            </w:pPr>
          </w:p>
        </w:tc>
      </w:tr>
    </w:tbl>
    <w:p w:rsidR="00201FB7" w:rsidRDefault="00201FB7">
      <w:pPr>
        <w:pStyle w:val="Tekstpodstawowy"/>
        <w:rPr>
          <w:b/>
          <w:sz w:val="40"/>
        </w:rPr>
      </w:pPr>
    </w:p>
    <w:p w:rsidR="00201FB7" w:rsidRDefault="000C583A">
      <w:pPr>
        <w:pStyle w:val="Tekstpodstawowy"/>
        <w:ind w:left="116"/>
      </w:pPr>
      <w:r>
        <w:t>Wyrażam</w:t>
      </w:r>
      <w:r>
        <w:rPr>
          <w:spacing w:val="-3"/>
        </w:rPr>
        <w:t xml:space="preserve"> </w:t>
      </w:r>
      <w:r>
        <w:t>chęć</w:t>
      </w:r>
      <w:r>
        <w:rPr>
          <w:spacing w:val="-3"/>
        </w:rPr>
        <w:t xml:space="preserve"> </w:t>
      </w:r>
      <w:r>
        <w:t xml:space="preserve">zmian związanych </w:t>
      </w:r>
      <w:r>
        <w:rPr>
          <w:spacing w:val="-5"/>
        </w:rPr>
        <w:t>z:</w:t>
      </w:r>
    </w:p>
    <w:p w:rsidR="00201FB7" w:rsidRDefault="000C583A">
      <w:pPr>
        <w:pStyle w:val="Tekstpodstawowy"/>
        <w:tabs>
          <w:tab w:val="left" w:pos="4442"/>
          <w:tab w:val="left" w:pos="7701"/>
        </w:tabs>
        <w:spacing w:before="183"/>
        <w:ind w:left="596"/>
      </w:pPr>
      <w:r>
        <w:pict>
          <v:rect id="docshape5" o:spid="_x0000_s1035" style="position:absolute;left:0;text-align:left;margin-left:70.85pt;margin-top:9.85pt;width:16pt;height:15.5pt;z-index:15728640;mso-position-horizontal-relative:page" filled="f" strokeweight="1pt">
            <w10:wrap anchorx="page"/>
          </v:rect>
        </w:pict>
      </w:r>
      <w:r>
        <w:pict>
          <v:rect id="docshape6" o:spid="_x0000_s1034" style="position:absolute;left:0;text-align:left;margin-left:267pt;margin-top:9.85pt;width:16pt;height:15.5pt;z-index:-15806976;mso-position-horizontal-relative:page" filled="f" strokeweight="1pt">
            <w10:wrap anchorx="page"/>
          </v:rect>
        </w:pict>
      </w:r>
      <w:r>
        <w:pict>
          <v:rect id="docshape7" o:spid="_x0000_s1033" style="position:absolute;left:0;text-align:left;margin-left:426.5pt;margin-top:9.85pt;width:16pt;height:15.5pt;z-index:-15806464;mso-position-horizontal-relative:page" filled="f" strokeweight="1pt">
            <w10:wrap anchorx="page"/>
          </v:rect>
        </w:pict>
      </w:r>
      <w:r>
        <w:t>ścianami</w:t>
      </w:r>
      <w:r>
        <w:rPr>
          <w:spacing w:val="-4"/>
        </w:rPr>
        <w:t xml:space="preserve"> </w:t>
      </w:r>
      <w:r>
        <w:rPr>
          <w:spacing w:val="-2"/>
        </w:rPr>
        <w:t>działowymi</w:t>
      </w:r>
      <w:r>
        <w:tab/>
        <w:t>stolarką</w:t>
      </w:r>
      <w:r>
        <w:rPr>
          <w:spacing w:val="-8"/>
        </w:rPr>
        <w:t xml:space="preserve"> </w:t>
      </w:r>
      <w:r>
        <w:rPr>
          <w:spacing w:val="-2"/>
        </w:rPr>
        <w:t>okienną</w:t>
      </w:r>
      <w:r>
        <w:tab/>
        <w:t>instalacją</w:t>
      </w:r>
      <w:r>
        <w:rPr>
          <w:spacing w:val="-4"/>
        </w:rPr>
        <w:t xml:space="preserve"> C.O.</w:t>
      </w:r>
    </w:p>
    <w:p w:rsidR="00201FB7" w:rsidRDefault="000C583A">
      <w:pPr>
        <w:pStyle w:val="Tekstpodstawowy"/>
        <w:tabs>
          <w:tab w:val="left" w:pos="4443"/>
          <w:tab w:val="left" w:pos="7716"/>
        </w:tabs>
        <w:spacing w:before="182" w:line="398" w:lineRule="auto"/>
        <w:ind w:left="116" w:right="1174" w:firstLine="480"/>
      </w:pPr>
      <w:r>
        <w:pict>
          <v:rect id="docshape8" o:spid="_x0000_s1032" style="position:absolute;left:0;text-align:left;margin-left:70.85pt;margin-top:9.4pt;width:16pt;height:15.5pt;z-index:-15805952;mso-position-horizontal-relative:page" filled="f" strokeweight="1pt">
            <w10:wrap anchorx="page"/>
          </v:rect>
        </w:pict>
      </w:r>
      <w:r>
        <w:pict>
          <v:rect id="docshape9" o:spid="_x0000_s1031" style="position:absolute;left:0;text-align:left;margin-left:267.75pt;margin-top:9.4pt;width:16pt;height:15.5pt;z-index:-15805440;mso-position-horizontal-relative:page" filled="f" strokeweight="1pt">
            <w10:wrap anchorx="page"/>
          </v:rect>
        </w:pict>
      </w:r>
      <w:r>
        <w:pict>
          <v:rect id="docshape10" o:spid="_x0000_s1030" style="position:absolute;left:0;text-align:left;margin-left:426.85pt;margin-top:9.45pt;width:16pt;height:15.5pt;z-index:-15804928;mso-position-horizontal-relative:page" filled="f" strokeweight="1pt">
            <w10:wrap anchorx="page"/>
          </v:rect>
        </w:pict>
      </w:r>
      <w:r>
        <w:t>instalacją wod.-kan.</w:t>
      </w:r>
      <w:r>
        <w:tab/>
      </w:r>
      <w:r>
        <w:t>instalacją elektryczną</w:t>
      </w:r>
      <w:r>
        <w:tab/>
      </w:r>
      <w:r>
        <w:rPr>
          <w:spacing w:val="-4"/>
        </w:rPr>
        <w:t xml:space="preserve">inne </w:t>
      </w:r>
      <w:r>
        <w:t>Szczegółowy opis wnioskowanych zmian:</w:t>
      </w:r>
    </w:p>
    <w:p w:rsidR="00201FB7" w:rsidRDefault="000C583A">
      <w:pPr>
        <w:spacing w:line="274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3"/>
        <w:ind w:left="116"/>
        <w:rPr>
          <w:sz w:val="24"/>
        </w:rPr>
      </w:pPr>
      <w:r>
        <w:rPr>
          <w:spacing w:val="-2"/>
          <w:sz w:val="24"/>
        </w:rPr>
        <w:t>…………………………</w:t>
      </w:r>
      <w:r>
        <w:rPr>
          <w:spacing w:val="-2"/>
          <w:sz w:val="24"/>
        </w:rPr>
        <w:t>………………………………………………………………………...</w:t>
      </w:r>
    </w:p>
    <w:p w:rsidR="00201FB7" w:rsidRDefault="000C583A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spacing w:before="18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 w:rsidR="00201FB7" w:rsidRDefault="000C583A">
      <w:pPr>
        <w:pStyle w:val="Tekstpodstawowy"/>
        <w:tabs>
          <w:tab w:val="left" w:pos="2696"/>
          <w:tab w:val="left" w:pos="5228"/>
        </w:tabs>
        <w:spacing w:before="182" w:line="398" w:lineRule="auto"/>
        <w:ind w:left="116" w:right="116"/>
      </w:pPr>
      <w:r>
        <w:pict>
          <v:rect id="docshape11" o:spid="_x0000_s1029" style="position:absolute;left:0;text-align:left;margin-left:174.75pt;margin-top:33.75pt;width:16pt;height:15.5pt;z-index:-15804416;mso-position-horizontal-relative:page" filled="f" strokeweight="1pt">
            <w10:wrap anchorx="page"/>
          </v:rect>
        </w:pict>
      </w:r>
      <w:r>
        <w:pict>
          <v:rect id="docshape12" o:spid="_x0000_s1028" style="position:absolute;left:0;text-align:left;margin-left:303.1pt;margin-top:32.4pt;width:16pt;height:15.5pt;z-index:-15803904;mso-position-horizontal-relative:page" filled="f" strokeweight="1pt">
            <w10:wrap anchorx="page"/>
          </v:rect>
        </w:pict>
      </w:r>
      <w:r>
        <w:rPr>
          <w:spacing w:val="-2"/>
        </w:rPr>
        <w:t>…………………………………………………………………………………………………... Załączniki:</w:t>
      </w:r>
      <w:r>
        <w:tab/>
        <w:t>rzut</w:t>
      </w:r>
      <w:r>
        <w:rPr>
          <w:spacing w:val="-2"/>
        </w:rPr>
        <w:t xml:space="preserve"> lokalu</w:t>
      </w:r>
      <w:r>
        <w:tab/>
        <w:t>inne: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…………………………………….</w:t>
      </w:r>
    </w:p>
    <w:p w:rsidR="00201FB7" w:rsidRDefault="00201FB7">
      <w:pPr>
        <w:pStyle w:val="Tekstpodstawowy"/>
        <w:rPr>
          <w:sz w:val="26"/>
        </w:rPr>
      </w:pPr>
    </w:p>
    <w:p w:rsidR="00201FB7" w:rsidRDefault="000C583A">
      <w:pPr>
        <w:spacing w:before="158"/>
        <w:ind w:left="4798" w:right="13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</w:p>
    <w:p w:rsidR="00201FB7" w:rsidRDefault="000C583A">
      <w:pPr>
        <w:spacing w:before="184"/>
        <w:ind w:left="4798" w:right="46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wniosk</w:t>
      </w:r>
      <w:r>
        <w:rPr>
          <w:spacing w:val="-2"/>
          <w:sz w:val="20"/>
        </w:rPr>
        <w:t>odawcy)</w:t>
      </w:r>
    </w:p>
    <w:p w:rsidR="00201FB7" w:rsidRDefault="00201FB7">
      <w:pPr>
        <w:jc w:val="center"/>
        <w:rPr>
          <w:sz w:val="20"/>
        </w:rPr>
        <w:sectPr w:rsidR="00201FB7" w:rsidSect="0098032F">
          <w:headerReference w:type="default" r:id="rId7"/>
          <w:footerReference w:type="default" r:id="rId8"/>
          <w:type w:val="continuous"/>
          <w:pgSz w:w="11910" w:h="16840"/>
          <w:pgMar w:top="1340" w:right="1300" w:bottom="1680" w:left="1300" w:header="283" w:footer="338" w:gutter="0"/>
          <w:pgNumType w:start="1"/>
          <w:cols w:space="708"/>
        </w:sectPr>
      </w:pPr>
    </w:p>
    <w:p w:rsidR="00201FB7" w:rsidRDefault="000C583A">
      <w:pPr>
        <w:pStyle w:val="Nagwek1"/>
        <w:spacing w:before="80"/>
      </w:pPr>
      <w:r>
        <w:rPr>
          <w:u w:val="single"/>
        </w:rPr>
        <w:lastRenderedPageBreak/>
        <w:t>Stanowisko</w:t>
      </w:r>
      <w:r>
        <w:rPr>
          <w:spacing w:val="-10"/>
          <w:u w:val="single"/>
        </w:rPr>
        <w:t xml:space="preserve"> </w:t>
      </w:r>
      <w:r>
        <w:rPr>
          <w:u w:val="single"/>
        </w:rPr>
        <w:t>Kierownika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Budowy</w:t>
      </w:r>
    </w:p>
    <w:p w:rsidR="00201FB7" w:rsidRDefault="000C583A">
      <w:pPr>
        <w:pStyle w:val="Tekstpodstawowy"/>
        <w:spacing w:before="180" w:line="261" w:lineRule="auto"/>
        <w:ind w:left="116" w:right="118"/>
        <w:jc w:val="both"/>
      </w:pP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związku z</w:t>
      </w:r>
      <w:r>
        <w:rPr>
          <w:spacing w:val="-7"/>
        </w:rPr>
        <w:t xml:space="preserve"> </w:t>
      </w:r>
      <w:r>
        <w:rPr>
          <w:spacing w:val="-2"/>
        </w:rPr>
        <w:t>wnioskiem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wprowadzenie</w:t>
      </w:r>
      <w:r>
        <w:rPr>
          <w:spacing w:val="-6"/>
        </w:rPr>
        <w:t xml:space="preserve"> </w:t>
      </w:r>
      <w:r>
        <w:rPr>
          <w:spacing w:val="-2"/>
        </w:rPr>
        <w:t>zmian</w:t>
      </w:r>
      <w:r>
        <w:rPr>
          <w:spacing w:val="-6"/>
        </w:rPr>
        <w:t xml:space="preserve"> </w:t>
      </w:r>
      <w:r>
        <w:rPr>
          <w:spacing w:val="-2"/>
        </w:rPr>
        <w:t>lokatorskich</w:t>
      </w:r>
      <w:r>
        <w:rPr>
          <w:spacing w:val="-6"/>
        </w:rPr>
        <w:t xml:space="preserve"> </w:t>
      </w:r>
      <w:r>
        <w:rPr>
          <w:spacing w:val="-2"/>
        </w:rPr>
        <w:t>wnoszę</w:t>
      </w:r>
      <w:r>
        <w:rPr>
          <w:spacing w:val="-7"/>
        </w:rPr>
        <w:t xml:space="preserve"> </w:t>
      </w:r>
      <w:r>
        <w:rPr>
          <w:spacing w:val="-2"/>
        </w:rPr>
        <w:t>/</w:t>
      </w:r>
      <w:r>
        <w:rPr>
          <w:spacing w:val="-5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>wnoszę*</w:t>
      </w:r>
      <w:r>
        <w:rPr>
          <w:spacing w:val="-6"/>
        </w:rPr>
        <w:t xml:space="preserve"> </w:t>
      </w:r>
      <w:r>
        <w:rPr>
          <w:spacing w:val="-2"/>
        </w:rPr>
        <w:t xml:space="preserve">sprzeciw(u) </w:t>
      </w:r>
      <w:r>
        <w:t>na wprowadzenie powyższych zmian lokatorskich.</w:t>
      </w:r>
    </w:p>
    <w:p w:rsidR="00201FB7" w:rsidRDefault="000C583A">
      <w:pPr>
        <w:pStyle w:val="Tekstpodstawowy"/>
        <w:spacing w:before="154"/>
        <w:ind w:left="116"/>
      </w:pPr>
      <w:r>
        <w:rPr>
          <w:spacing w:val="-2"/>
        </w:rPr>
        <w:t>Uzasadnienie:</w:t>
      </w:r>
    </w:p>
    <w:p w:rsidR="00201FB7" w:rsidRDefault="000C583A">
      <w:pPr>
        <w:spacing w:before="18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01FB7" w:rsidRDefault="000C583A">
      <w:pPr>
        <w:spacing w:before="2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01FB7" w:rsidRDefault="000C583A">
      <w:pPr>
        <w:spacing w:before="2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01FB7" w:rsidRDefault="000C583A">
      <w:pPr>
        <w:spacing w:before="2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01FB7" w:rsidRDefault="000C583A">
      <w:pPr>
        <w:spacing w:before="2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201FB7" w:rsidRDefault="00201FB7">
      <w:pPr>
        <w:pStyle w:val="Tekstpodstawowy"/>
        <w:rPr>
          <w:sz w:val="26"/>
        </w:rPr>
      </w:pPr>
    </w:p>
    <w:p w:rsidR="00201FB7" w:rsidRDefault="00201FB7">
      <w:pPr>
        <w:pStyle w:val="Tekstpodstawowy"/>
        <w:spacing w:before="9"/>
        <w:rPr>
          <w:sz w:val="29"/>
        </w:rPr>
      </w:pPr>
    </w:p>
    <w:p w:rsidR="00201FB7" w:rsidRDefault="000C583A">
      <w:pPr>
        <w:ind w:left="5337"/>
        <w:rPr>
          <w:sz w:val="24"/>
        </w:rPr>
      </w:pPr>
      <w:r>
        <w:rPr>
          <w:spacing w:val="-2"/>
          <w:sz w:val="24"/>
        </w:rPr>
        <w:t>…………………………………………</w:t>
      </w:r>
    </w:p>
    <w:p w:rsidR="00201FB7" w:rsidRDefault="000C583A">
      <w:pPr>
        <w:spacing w:before="183"/>
        <w:ind w:left="5882"/>
        <w:rPr>
          <w:sz w:val="16"/>
        </w:rPr>
      </w:pPr>
      <w:r>
        <w:rPr>
          <w:sz w:val="16"/>
        </w:rPr>
        <w:t>(data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czytelny</w:t>
      </w:r>
      <w:r>
        <w:rPr>
          <w:spacing w:val="-6"/>
          <w:sz w:val="16"/>
        </w:rPr>
        <w:t xml:space="preserve"> </w:t>
      </w: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Kierownika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Budowy)</w:t>
      </w:r>
    </w:p>
    <w:p w:rsidR="00201FB7" w:rsidRDefault="00201FB7">
      <w:pPr>
        <w:pStyle w:val="Tekstpodstawowy"/>
        <w:rPr>
          <w:sz w:val="18"/>
        </w:rPr>
      </w:pPr>
    </w:p>
    <w:p w:rsidR="00201FB7" w:rsidRDefault="00201FB7">
      <w:pPr>
        <w:pStyle w:val="Tekstpodstawowy"/>
        <w:rPr>
          <w:sz w:val="18"/>
        </w:rPr>
      </w:pPr>
    </w:p>
    <w:p w:rsidR="00201FB7" w:rsidRDefault="00201FB7">
      <w:pPr>
        <w:pStyle w:val="Tekstpodstawowy"/>
        <w:spacing w:before="10"/>
        <w:rPr>
          <w:sz w:val="18"/>
        </w:rPr>
      </w:pPr>
    </w:p>
    <w:p w:rsidR="00201FB7" w:rsidRDefault="000C583A">
      <w:pPr>
        <w:pStyle w:val="Nagwek1"/>
      </w:pPr>
      <w:r>
        <w:rPr>
          <w:u w:val="single"/>
        </w:rPr>
        <w:t>Zatwierdzenie</w:t>
      </w:r>
      <w:r>
        <w:rPr>
          <w:spacing w:val="-6"/>
          <w:u w:val="single"/>
        </w:rPr>
        <w:t xml:space="preserve"> </w:t>
      </w:r>
      <w:r>
        <w:rPr>
          <w:u w:val="single"/>
        </w:rPr>
        <w:t>kosztów</w:t>
      </w:r>
      <w:r>
        <w:rPr>
          <w:spacing w:val="-5"/>
          <w:u w:val="single"/>
        </w:rPr>
        <w:t xml:space="preserve"> </w:t>
      </w:r>
      <w:r>
        <w:rPr>
          <w:u w:val="single"/>
        </w:rPr>
        <w:t>wprowadzenia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zmian:</w:t>
      </w:r>
    </w:p>
    <w:p w:rsidR="00201FB7" w:rsidRDefault="000C583A">
      <w:pPr>
        <w:pStyle w:val="Tekstpodstawowy"/>
        <w:tabs>
          <w:tab w:val="left" w:pos="4209"/>
        </w:tabs>
        <w:spacing w:before="183" w:line="396" w:lineRule="auto"/>
        <w:ind w:left="896" w:right="3109" w:hanging="780"/>
      </w:pPr>
      <w:r>
        <w:pict>
          <v:rect id="docshape13" o:spid="_x0000_s1027" style="position:absolute;left:0;text-align:left;margin-left:70.85pt;margin-top:32pt;width:16pt;height:15.5pt;z-index:-15803392;mso-position-horizontal-relative:page" filled="f" strokeweight="1pt">
            <w10:wrap anchorx="page"/>
          </v:rect>
        </w:pict>
      </w:r>
      <w:r>
        <w:pict>
          <v:rect id="docshape14" o:spid="_x0000_s1026" style="position:absolute;left:0;text-align:left;margin-left:247.5pt;margin-top:33.95pt;width:16pt;height:15.5pt;z-index:-15802880;mso-position-horizontal-relative:page" filled="f" strokeweight="1pt">
            <w10:wrap anchorx="page"/>
          </v:rect>
        </w:pic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wprowadzonymi</w:t>
      </w:r>
      <w:r>
        <w:rPr>
          <w:spacing w:val="-6"/>
        </w:rPr>
        <w:t xml:space="preserve"> </w:t>
      </w:r>
      <w:r>
        <w:t>zmianami</w:t>
      </w:r>
      <w:r>
        <w:rPr>
          <w:spacing w:val="-6"/>
        </w:rPr>
        <w:t xml:space="preserve"> </w:t>
      </w:r>
      <w:r>
        <w:t>lokatorskimi</w:t>
      </w:r>
      <w:r>
        <w:rPr>
          <w:spacing w:val="-6"/>
        </w:rPr>
        <w:t xml:space="preserve"> </w:t>
      </w:r>
      <w:r>
        <w:t>wystąpi: dopłata finansowa</w:t>
      </w:r>
      <w:r>
        <w:tab/>
        <w:t>zwrot finansowy</w:t>
      </w:r>
    </w:p>
    <w:p w:rsidR="00201FB7" w:rsidRDefault="00201FB7">
      <w:pPr>
        <w:pStyle w:val="Tekstpodstawowy"/>
        <w:rPr>
          <w:sz w:val="26"/>
        </w:rPr>
      </w:pPr>
    </w:p>
    <w:p w:rsidR="00201FB7" w:rsidRDefault="000C583A">
      <w:pPr>
        <w:pStyle w:val="Tekstpodstawowy"/>
        <w:spacing w:before="163"/>
        <w:ind w:left="116"/>
      </w:pPr>
      <w:r>
        <w:t>w</w:t>
      </w:r>
      <w:r>
        <w:rPr>
          <w:spacing w:val="-2"/>
        </w:rPr>
        <w:t xml:space="preserve"> </w:t>
      </w:r>
      <w:r>
        <w:t>kwocie: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………………………………………..</w:t>
      </w:r>
    </w:p>
    <w:p w:rsidR="00201FB7" w:rsidRDefault="00201FB7">
      <w:pPr>
        <w:pStyle w:val="Tekstpodstawowy"/>
        <w:rPr>
          <w:sz w:val="26"/>
        </w:rPr>
      </w:pPr>
    </w:p>
    <w:p w:rsidR="00201FB7" w:rsidRDefault="00201FB7">
      <w:pPr>
        <w:pStyle w:val="Tekstpodstawowy"/>
        <w:spacing w:before="6"/>
        <w:rPr>
          <w:sz w:val="29"/>
        </w:rPr>
      </w:pPr>
    </w:p>
    <w:p w:rsidR="00201FB7" w:rsidRDefault="000C583A">
      <w:pPr>
        <w:pStyle w:val="Nagwek1"/>
        <w:spacing w:line="261" w:lineRule="auto"/>
        <w:ind w:right="144"/>
        <w:jc w:val="both"/>
      </w:pPr>
      <w:r>
        <w:t>Niemniejszym</w:t>
      </w:r>
      <w:r>
        <w:rPr>
          <w:spacing w:val="-3"/>
        </w:rPr>
        <w:t xml:space="preserve"> </w:t>
      </w:r>
      <w:r>
        <w:t>akceptuję</w:t>
      </w:r>
      <w:r>
        <w:rPr>
          <w:spacing w:val="-6"/>
        </w:rPr>
        <w:t xml:space="preserve"> </w:t>
      </w:r>
      <w:r>
        <w:t>powyższą</w:t>
      </w:r>
      <w:r>
        <w:rPr>
          <w:spacing w:val="-4"/>
        </w:rPr>
        <w:t xml:space="preserve"> </w:t>
      </w:r>
      <w:r>
        <w:t>dopłatę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zwrot</w:t>
      </w:r>
      <w:r>
        <w:rPr>
          <w:spacing w:val="-4"/>
        </w:rPr>
        <w:t xml:space="preserve"> </w:t>
      </w:r>
      <w:r>
        <w:t>finansowy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jednocześnie</w:t>
      </w:r>
      <w:r>
        <w:rPr>
          <w:spacing w:val="-4"/>
        </w:rPr>
        <w:t xml:space="preserve"> </w:t>
      </w:r>
      <w:r>
        <w:t>zobowiązuję się do jej uregulowania.</w:t>
      </w:r>
    </w:p>
    <w:p w:rsidR="00201FB7" w:rsidRDefault="000C583A">
      <w:pPr>
        <w:pStyle w:val="Tekstpodstawowy"/>
        <w:spacing w:before="155" w:line="259" w:lineRule="auto"/>
        <w:ind w:left="116" w:right="114"/>
        <w:jc w:val="both"/>
      </w:pPr>
      <w:r>
        <w:rPr>
          <w:u w:val="single"/>
        </w:rPr>
        <w:t>Akceptuję również fakt, iż zmiany lokatorskie mogą mieć wpływ na ogólną powierzchnię</w:t>
      </w:r>
      <w:r>
        <w:t xml:space="preserve"> </w:t>
      </w:r>
      <w:r>
        <w:rPr>
          <w:u w:val="single"/>
        </w:rPr>
        <w:t>lokalu. Informuję, iż nie będę wnosić żadnych roszczeń odnośnie zmiany powierzchni lokalu</w:t>
      </w:r>
      <w:r>
        <w:t xml:space="preserve"> </w:t>
      </w:r>
      <w:r>
        <w:rPr>
          <w:u w:val="single"/>
        </w:rPr>
        <w:t>w stosunku do powierzchni podanej w umowie deweloperskiej, jeżeli równica wynikła</w:t>
      </w:r>
      <w:r>
        <w:rPr>
          <w:u w:val="single"/>
        </w:rPr>
        <w:t xml:space="preserve"> w</w:t>
      </w:r>
      <w:r>
        <w:t xml:space="preserve"> </w:t>
      </w:r>
      <w:r>
        <w:rPr>
          <w:u w:val="single"/>
        </w:rPr>
        <w:t>związku ze zmianami wprowadzonymi zgodnie z powyższym wnioskiem.</w:t>
      </w:r>
    </w:p>
    <w:p w:rsidR="00201FB7" w:rsidRDefault="00201FB7">
      <w:pPr>
        <w:pStyle w:val="Tekstpodstawowy"/>
        <w:rPr>
          <w:sz w:val="20"/>
        </w:rPr>
      </w:pPr>
    </w:p>
    <w:p w:rsidR="00201FB7" w:rsidRDefault="00201FB7">
      <w:pPr>
        <w:pStyle w:val="Tekstpodstawowy"/>
        <w:spacing w:before="10"/>
        <w:rPr>
          <w:sz w:val="25"/>
        </w:rPr>
      </w:pPr>
    </w:p>
    <w:p w:rsidR="00201FB7" w:rsidRDefault="000C583A">
      <w:pPr>
        <w:spacing w:before="90"/>
        <w:ind w:left="4798" w:right="130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……………………………………………….</w:t>
      </w:r>
    </w:p>
    <w:p w:rsidR="00201FB7" w:rsidRDefault="000C583A">
      <w:pPr>
        <w:spacing w:before="184"/>
        <w:ind w:left="4798" w:right="46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wnioskodawcy)</w:t>
      </w:r>
    </w:p>
    <w:sectPr w:rsidR="00201FB7" w:rsidSect="0098032F">
      <w:pgSz w:w="11910" w:h="16840"/>
      <w:pgMar w:top="1340" w:right="1300" w:bottom="1680" w:left="1300" w:header="283" w:footer="3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3A" w:rsidRDefault="000C583A">
      <w:r>
        <w:separator/>
      </w:r>
    </w:p>
  </w:endnote>
  <w:endnote w:type="continuationSeparator" w:id="0">
    <w:p w:rsidR="000C583A" w:rsidRDefault="000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2F" w:rsidRPr="0098032F" w:rsidRDefault="0098032F" w:rsidP="0098032F">
    <w:pPr>
      <w:widowControl/>
      <w:pBdr>
        <w:bottom w:val="single" w:sz="12" w:space="1" w:color="F8367B"/>
      </w:pBdr>
      <w:tabs>
        <w:tab w:val="left" w:pos="7710"/>
      </w:tabs>
      <w:autoSpaceDE/>
      <w:autoSpaceDN/>
      <w:spacing w:line="276" w:lineRule="auto"/>
      <w:ind w:left="-567" w:right="-426"/>
      <w:jc w:val="center"/>
      <w:rPr>
        <w:rFonts w:ascii="Calibri" w:eastAsia="Calibri" w:hAnsi="Calibri" w:cs="Calibri"/>
        <w:b/>
        <w:bCs/>
        <w:color w:val="F8367B"/>
        <w:sz w:val="24"/>
        <w:szCs w:val="24"/>
      </w:rPr>
    </w:pPr>
    <w:hyperlink r:id="rId1" w:history="1">
      <w:r w:rsidRPr="0098032F">
        <w:rPr>
          <w:rFonts w:ascii="Calibri" w:eastAsia="Calibri" w:hAnsi="Calibri" w:cs="Calibri"/>
          <w:b/>
          <w:bCs/>
          <w:color w:val="F8367B"/>
          <w:sz w:val="24"/>
          <w:szCs w:val="24"/>
          <w:u w:val="single"/>
        </w:rPr>
        <w:t>www.mdevelopment.pl</w:t>
      </w:r>
    </w:hyperlink>
  </w:p>
  <w:p w:rsidR="0098032F" w:rsidRPr="0098032F" w:rsidRDefault="0098032F" w:rsidP="0098032F">
    <w:pPr>
      <w:widowControl/>
      <w:tabs>
        <w:tab w:val="left" w:pos="7710"/>
      </w:tabs>
      <w:autoSpaceDE/>
      <w:autoSpaceDN/>
      <w:ind w:left="-426" w:right="-426"/>
      <w:rPr>
        <w:rFonts w:ascii="Calibri" w:eastAsia="Calibri" w:hAnsi="Calibri" w:cs="Calibri"/>
        <w:color w:val="808080"/>
        <w:sz w:val="18"/>
        <w:szCs w:val="18"/>
      </w:rPr>
    </w:pPr>
  </w:p>
  <w:p w:rsidR="0098032F" w:rsidRPr="0098032F" w:rsidRDefault="0098032F" w:rsidP="0098032F">
    <w:pPr>
      <w:widowControl/>
      <w:tabs>
        <w:tab w:val="left" w:pos="2268"/>
      </w:tabs>
      <w:autoSpaceDE/>
      <w:autoSpaceDN/>
      <w:ind w:left="-426" w:right="-567"/>
      <w:rPr>
        <w:rFonts w:ascii="Calibri Light" w:eastAsia="Calibri" w:hAnsi="Calibri Light" w:cs="Calibri Light"/>
        <w:color w:val="808080"/>
        <w:sz w:val="16"/>
        <w:szCs w:val="16"/>
      </w:rPr>
    </w:pPr>
    <w:r w:rsidRPr="0098032F">
      <w:rPr>
        <w:rFonts w:ascii="Calibri Light" w:eastAsia="Calibri" w:hAnsi="Calibri Light" w:cs="Calibri Light"/>
        <w:color w:val="808080"/>
        <w:sz w:val="16"/>
        <w:szCs w:val="16"/>
      </w:rPr>
      <w:t>M Development Skowroński sp. j. sp. k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NIP: 543-324-67-45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Biuro Sprzedaży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 xml:space="preserve">tel.: 791 792 383               </w:t>
    </w:r>
  </w:p>
  <w:p w:rsidR="0098032F" w:rsidRPr="0098032F" w:rsidRDefault="0098032F" w:rsidP="0098032F">
    <w:pPr>
      <w:widowControl/>
      <w:tabs>
        <w:tab w:val="left" w:pos="2268"/>
      </w:tabs>
      <w:autoSpaceDE/>
      <w:autoSpaceDN/>
      <w:ind w:left="-426" w:right="-567"/>
      <w:rPr>
        <w:rFonts w:ascii="Calibri Light" w:eastAsia="Calibri" w:hAnsi="Calibri Light" w:cs="Calibri Light"/>
        <w:color w:val="808080"/>
        <w:sz w:val="16"/>
        <w:szCs w:val="16"/>
      </w:rPr>
    </w:pPr>
    <w:r w:rsidRPr="0098032F">
      <w:rPr>
        <w:rFonts w:ascii="Calibri Light" w:eastAsia="Calibri" w:hAnsi="Calibri Light" w:cs="Calibri Light"/>
        <w:color w:val="808080"/>
        <w:sz w:val="16"/>
        <w:szCs w:val="16"/>
      </w:rPr>
      <w:t>ul. Rynek Kościuszki 15B lok. 19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REGON: 362044505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ul. Rynek Kościuszki 15 B lok. 1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tel.: 791 792 432</w:t>
    </w:r>
  </w:p>
  <w:p w:rsidR="0098032F" w:rsidRPr="0098032F" w:rsidRDefault="0098032F" w:rsidP="0098032F">
    <w:pPr>
      <w:widowControl/>
      <w:tabs>
        <w:tab w:val="left" w:pos="2268"/>
      </w:tabs>
      <w:autoSpaceDE/>
      <w:autoSpaceDN/>
      <w:ind w:left="-426" w:right="-567"/>
      <w:rPr>
        <w:rFonts w:ascii="Calibri Light" w:eastAsia="Calibri" w:hAnsi="Calibri Light" w:cs="Calibri Light"/>
        <w:color w:val="808080"/>
        <w:sz w:val="16"/>
        <w:szCs w:val="16"/>
      </w:rPr>
    </w:pPr>
    <w:r w:rsidRPr="0098032F">
      <w:rPr>
        <w:rFonts w:ascii="Calibri Light" w:eastAsia="Calibri" w:hAnsi="Calibri Light" w:cs="Calibri Light"/>
        <w:color w:val="808080"/>
        <w:sz w:val="16"/>
        <w:szCs w:val="16"/>
      </w:rPr>
      <w:t>15-091 Białystok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KRS 0000978282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15-091 Białystok</w:t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</w:r>
    <w:r w:rsidRPr="0098032F">
      <w:rPr>
        <w:rFonts w:ascii="Calibri Light" w:eastAsia="Calibri" w:hAnsi="Calibri Light" w:cs="Calibri Light"/>
        <w:color w:val="808080"/>
        <w:sz w:val="16"/>
        <w:szCs w:val="16"/>
      </w:rPr>
      <w:tab/>
      <w:t>sprzedaz@mdevelopment.pl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3A" w:rsidRDefault="000C583A">
      <w:r>
        <w:separator/>
      </w:r>
    </w:p>
  </w:footnote>
  <w:footnote w:type="continuationSeparator" w:id="0">
    <w:p w:rsidR="000C583A" w:rsidRDefault="000C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7" w:rsidRDefault="000C58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8992" behindDoc="1" locked="0" layoutInCell="1" allowOverlap="1" wp14:anchorId="1EA8ABFA" wp14:editId="47DA64B8">
          <wp:simplePos x="0" y="0"/>
          <wp:positionH relativeFrom="page">
            <wp:posOffset>179704</wp:posOffset>
          </wp:positionH>
          <wp:positionV relativeFrom="page">
            <wp:posOffset>179831</wp:posOffset>
          </wp:positionV>
          <wp:extent cx="1603041" cy="377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041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1FB7"/>
    <w:rsid w:val="000C583A"/>
    <w:rsid w:val="00201FB7"/>
    <w:rsid w:val="009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/>
      <w:ind w:left="31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0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32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0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32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/>
      <w:ind w:left="31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0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32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0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32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evelopme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Mdevelopment</dc:creator>
  <cp:lastModifiedBy>User</cp:lastModifiedBy>
  <cp:revision>2</cp:revision>
  <dcterms:created xsi:type="dcterms:W3CDTF">2022-06-23T11:31:00Z</dcterms:created>
  <dcterms:modified xsi:type="dcterms:W3CDTF">2022-06-23T11:31:00Z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2016</vt:lpwstr>
  </property>
</Properties>
</file>